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6" w:rsidRPr="00CC6B26" w:rsidRDefault="00C20F84" w:rsidP="0017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B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5D5" w:rsidRPr="00637022" w:rsidRDefault="00C20F84" w:rsidP="001E2D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На основу члана 8. Закона о информационој безбедности („Службени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гласник РС”, број 6/16</w:t>
      </w:r>
      <w:r w:rsidR="001E2D57" w:rsidRPr="00637022">
        <w:rPr>
          <w:rFonts w:ascii="Times New Roman" w:eastAsia="Times New Roman" w:hAnsi="Times New Roman" w:cs="Times New Roman"/>
          <w:sz w:val="24"/>
          <w:szCs w:val="24"/>
        </w:rPr>
        <w:t>, 94/17 и 77/19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члана 2. Уредбе о ближем садржају 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 безбедности информационо-комуникационих система од посебног значаја, начину провере 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и садржају извештаја о провери безбедности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информационо-комуникационих система од посебног значаја („Сл.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гласник РС“, бр. 94/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1705D5" w:rsidRPr="00637022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Уредба)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>чл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ана 119. став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1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т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ачка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1. Закона о основама система образовања и васпитања ("Службени гласник РС" бр. </w:t>
      </w:r>
      <w:r w:rsidR="00E40FB2" w:rsidRPr="00637022">
        <w:rPr>
          <w:rFonts w:ascii="Times New Roman" w:hAnsi="Times New Roman" w:cs="Times New Roman"/>
          <w:sz w:val="24"/>
          <w:szCs w:val="24"/>
        </w:rPr>
        <w:t>88/2017, 27/</w:t>
      </w:r>
      <w:r w:rsidR="00637022" w:rsidRPr="00637022">
        <w:rPr>
          <w:rFonts w:ascii="Times New Roman" w:hAnsi="Times New Roman" w:cs="Times New Roman"/>
          <w:sz w:val="24"/>
          <w:szCs w:val="24"/>
        </w:rPr>
        <w:t xml:space="preserve">2018- други закон, </w:t>
      </w:r>
      <w:r w:rsidR="00E40FB2" w:rsidRPr="00637022">
        <w:rPr>
          <w:rFonts w:ascii="Times New Roman" w:hAnsi="Times New Roman" w:cs="Times New Roman"/>
          <w:sz w:val="24"/>
          <w:szCs w:val="24"/>
        </w:rPr>
        <w:t xml:space="preserve"> 10/2019</w:t>
      </w:r>
      <w:r w:rsidR="00637022" w:rsidRPr="00637022">
        <w:rPr>
          <w:rFonts w:ascii="Times New Roman" w:hAnsi="Times New Roman" w:cs="Times New Roman"/>
          <w:sz w:val="24"/>
          <w:szCs w:val="24"/>
        </w:rPr>
        <w:t>,27/2018- други закон и 6/2020</w:t>
      </w:r>
      <w:r w:rsidR="00E40FB2" w:rsidRPr="00637022">
        <w:rPr>
          <w:rFonts w:ascii="Times New Roman" w:hAnsi="Times New Roman" w:cs="Times New Roman"/>
          <w:sz w:val="24"/>
          <w:szCs w:val="24"/>
        </w:rPr>
        <w:t>)</w:t>
      </w:r>
      <w:r w:rsidR="009717CE" w:rsidRPr="00637022">
        <w:rPr>
          <w:rFonts w:ascii="Times New Roman" w:hAnsi="Times New Roman" w:cs="Times New Roman"/>
          <w:sz w:val="24"/>
          <w:szCs w:val="24"/>
        </w:rPr>
        <w:t xml:space="preserve"> и чл</w:t>
      </w:r>
      <w:r w:rsidR="00231312">
        <w:rPr>
          <w:rFonts w:ascii="Times New Roman" w:hAnsi="Times New Roman" w:cs="Times New Roman"/>
          <w:sz w:val="24"/>
          <w:szCs w:val="24"/>
        </w:rPr>
        <w:t>ана</w:t>
      </w:r>
      <w:r w:rsidR="00DD72CC">
        <w:rPr>
          <w:rFonts w:ascii="Times New Roman" w:hAnsi="Times New Roman" w:cs="Times New Roman"/>
          <w:sz w:val="24"/>
          <w:szCs w:val="24"/>
        </w:rPr>
        <w:t xml:space="preserve"> 113. став 1. тачка 1) </w:t>
      </w:r>
      <w:r w:rsidR="009717CE" w:rsidRPr="00637022">
        <w:rPr>
          <w:rFonts w:ascii="Times New Roman" w:hAnsi="Times New Roman" w:cs="Times New Roman"/>
          <w:sz w:val="24"/>
          <w:szCs w:val="24"/>
        </w:rPr>
        <w:t>Статута</w:t>
      </w:r>
      <w:r w:rsidR="00DD72CC">
        <w:rPr>
          <w:rFonts w:ascii="Times New Roman" w:hAnsi="Times New Roman" w:cs="Times New Roman"/>
          <w:sz w:val="24"/>
          <w:szCs w:val="24"/>
        </w:rPr>
        <w:t xml:space="preserve"> ОШ „Милан Благојевић“ Лучани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,  Школски одбор </w:t>
      </w:r>
      <w:r w:rsidR="00231312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="00DD72CC">
        <w:rPr>
          <w:rFonts w:ascii="Times New Roman" w:hAnsi="Times New Roman" w:cs="Times New Roman"/>
          <w:color w:val="000009"/>
          <w:sz w:val="24"/>
          <w:szCs w:val="24"/>
        </w:rPr>
        <w:t>Ш „Милан Благојевић“ Лучани</w:t>
      </w:r>
      <w:r w:rsidR="00A92893" w:rsidRPr="00637022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на седници одржаној дана </w:t>
      </w:r>
      <w:r w:rsidR="00DD72CC">
        <w:rPr>
          <w:rFonts w:ascii="Times New Roman" w:hAnsi="Times New Roman" w:cs="Times New Roman"/>
          <w:color w:val="000009"/>
          <w:sz w:val="24"/>
          <w:szCs w:val="24"/>
        </w:rPr>
        <w:t>15.9.2021.</w:t>
      </w:r>
      <w:r w:rsidR="00E40FB2" w:rsidRPr="00637022">
        <w:rPr>
          <w:rFonts w:ascii="Times New Roman" w:hAnsi="Times New Roman" w:cs="Times New Roman"/>
          <w:color w:val="000009"/>
          <w:sz w:val="24"/>
          <w:szCs w:val="24"/>
        </w:rPr>
        <w:t xml:space="preserve"> године</w:t>
      </w:r>
      <w:r w:rsidR="00637022" w:rsidRPr="00637022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="00E40FB2" w:rsidRPr="00637022">
        <w:rPr>
          <w:rFonts w:ascii="Times New Roman" w:hAnsi="Times New Roman" w:cs="Times New Roman"/>
          <w:sz w:val="24"/>
          <w:szCs w:val="24"/>
        </w:rPr>
        <w:t>донео је</w:t>
      </w:r>
    </w:p>
    <w:p w:rsidR="001E2D57" w:rsidRPr="001E2D57" w:rsidRDefault="001E2D57" w:rsidP="001E2D5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CC6B26" w:rsidRPr="00D23087" w:rsidRDefault="00C20F84" w:rsidP="0058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ПРАВИЛНИК</w:t>
      </w:r>
    </w:p>
    <w:p w:rsidR="00CC6B26" w:rsidRPr="00D23087" w:rsidRDefault="00C20F84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 БЕЗБЕДНОСТИ </w:t>
      </w:r>
    </w:p>
    <w:p w:rsidR="00915C9E" w:rsidRPr="00D23087" w:rsidRDefault="00C20F84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087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ИНФОРМАЦИОНО-КОМУНИКАЦИОНОГ СИСТЕМА</w:t>
      </w:r>
    </w:p>
    <w:p w:rsidR="00915C9E" w:rsidRPr="001E2D57" w:rsidRDefault="00915C9E" w:rsidP="0060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5D5" w:rsidRPr="00CC6B26" w:rsidRDefault="001705D5" w:rsidP="001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B26" w:rsidRPr="00637022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gjdgxs" w:colFirst="0" w:colLast="0"/>
      <w:bookmarkEnd w:id="0"/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Уводне одредбе</w:t>
      </w:r>
    </w:p>
    <w:p w:rsidR="00915C9E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</w:p>
    <w:p w:rsidR="00CC6B26" w:rsidRDefault="001705D5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равилником</w:t>
      </w:r>
      <w:r w:rsidR="00637022">
        <w:rPr>
          <w:rFonts w:ascii="Times New Roman" w:eastAsia="Times New Roman" w:hAnsi="Times New Roman" w:cs="Times New Roman"/>
          <w:sz w:val="24"/>
          <w:szCs w:val="24"/>
        </w:rPr>
        <w:t xml:space="preserve"> о безбедности информационо-</w:t>
      </w:r>
      <w:r w:rsidR="00606503" w:rsidRPr="00637022">
        <w:rPr>
          <w:rFonts w:ascii="Times New Roman" w:eastAsia="Times New Roman" w:hAnsi="Times New Roman" w:cs="Times New Roman"/>
          <w:sz w:val="24"/>
          <w:szCs w:val="24"/>
        </w:rPr>
        <w:t>комуникационог система (у даљем тексту: Правилник)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, у складу са Законом о инфор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мационој безбедности (у даљем тексту: Закон) и  Уредбом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утврђују се мере заштите, принципи, начин и процедуре постизања и одржавања адекватног нивоа безбедности система, као и овлашћења и одговорности у вези са безбедношћу и ресурсима 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информационо-комуникационог система (у даљем тексту: ИКТ систем)</w:t>
      </w:r>
      <w:bookmarkStart w:id="1" w:name="_GoBack"/>
      <w:bookmarkEnd w:id="1"/>
      <w:r w:rsidR="00DD72CC">
        <w:rPr>
          <w:rFonts w:ascii="Times New Roman" w:hAnsi="Times New Roman" w:cs="Times New Roman"/>
          <w:color w:val="000009"/>
          <w:sz w:val="24"/>
          <w:szCs w:val="24"/>
        </w:rPr>
        <w:t xml:space="preserve"> ОШ „Милан Благојевић“ Лучани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(у даљем тексту: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022" w:rsidRPr="00637022" w:rsidRDefault="0063702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3A2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2.</w:t>
      </w: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Мере прописане овим </w:t>
      </w:r>
      <w:r w:rsidR="00606503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равилником се односе на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ИКТ систем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на све запослене-кориснике информатичких ресурса, као и на трећа лица која користе информатичке ресурсе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коле.</w:t>
      </w:r>
    </w:p>
    <w:p w:rsidR="00915C9E" w:rsidRPr="00637022" w:rsidRDefault="00CC6B26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Непоштовање одредби овог 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равилника повлачи дисциплинску одговорност  запосленог-корисника информатичких ресурса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3A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 праћење примене овог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равилника обавезује се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 </w:t>
      </w:r>
      <w:r w:rsidR="0088454F"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који је именован одлуком директора Школе (у даљем тексту: </w:t>
      </w:r>
      <w:r w:rsidR="0088454F" w:rsidRPr="00637022">
        <w:rPr>
          <w:rFonts w:ascii="Times New Roman" w:eastAsia="Times New Roman" w:hAnsi="Times New Roman" w:cs="Times New Roman"/>
          <w:b/>
          <w:sz w:val="24"/>
          <w:szCs w:val="24"/>
        </w:rPr>
        <w:t>оператор ИКТ система</w:t>
      </w:r>
      <w:r w:rsidR="0088454F" w:rsidRPr="006370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37022" w:rsidRPr="00637022" w:rsidRDefault="00637022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3A2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3.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Поједини термини у смислу </w:t>
      </w:r>
      <w:r w:rsidR="00C013A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равилника имају следеће значење: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1) информационо-комуникациони систем (ИКТ систем)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технолошко-организациона целина која обухвата: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електронске комуникационе мреже у смислу закона који у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ређује електронске комуникације,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уређаје или групе међусобно повезаних уређаја, таквих да се у оквиру уређаја, односно у оквиру барем једног из групе уређаја, врши аутоматска обрада података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коришћењем рачунарског програма,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податке који се похрањују, обрађују, претражују или преносе помоћу средстава из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алинеје 1. и 2.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ове тачке, а у сврху њиховог рада,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употребе, заштите или одржавања,</w:t>
      </w:r>
    </w:p>
    <w:p w:rsidR="00915C9E" w:rsidRPr="00637022" w:rsidRDefault="00CC6B26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организациону структуру пут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ем које се управља ИКТ системом,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2) информациона безбедност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представља скуп мера које омогућавају да подаци којима се рукује путем ИКТ система буду заштићени од неовлашћеног приступа, као и да се заштити интегритет, расположивост, аутентичност и непорецивост тих података, да би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>тај систем функционисао како је предвиђено, када је предвиђено и под контролом овлашће</w:t>
      </w:r>
      <w:r w:rsidR="00CC6B26" w:rsidRPr="00637022">
        <w:rPr>
          <w:rFonts w:ascii="Times New Roman" w:eastAsia="Times New Roman" w:hAnsi="Times New Roman" w:cs="Times New Roman"/>
          <w:sz w:val="24"/>
          <w:szCs w:val="24"/>
        </w:rPr>
        <w:t>них лица,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3) тајност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податак ни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је доступан неовлашћеним лицима,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4) интегритет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значи очуваност изворног 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садржаја и комплетности податка,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5) расположивост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је податак доступан и употребљив на захтев овлашћени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х лица онда када им је потребан,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6) аутентичност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својство које значи да је могуће проверити и потврдити да је податак створиo или послаo онај за кога је дек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ларисано да је ту радњу извршио,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7) непорецивост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представља способност доказивања да се догодила одређена радња или да је наступио одређени догађај, тако да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 xml:space="preserve"> га накнадно није могуће порећи,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8) ризик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значи могућност нарушавања информационе безбедности, односно могућност нарушавања тајности, интегритета, расположивости, аутентичности или непорецивости података или нарушавања испр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авног функционисања ИКТ система,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9) управљање ризиком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систематичан скуп мера који укључује планирање, организовање и усмеравање активности како би се обезбедило да ризици остану у про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писаним и прихватљивим оквирима,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10) инцидент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унутрашња или спољна околност или догађај којим се угрожава или н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арушава информациона безбедност,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11) мере заштите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су техничке и организационе мере за управљање бе</w:t>
      </w:r>
      <w:r w:rsidR="00A6706F" w:rsidRPr="00637022">
        <w:rPr>
          <w:rFonts w:ascii="Times New Roman" w:eastAsia="Times New Roman" w:hAnsi="Times New Roman" w:cs="Times New Roman"/>
          <w:sz w:val="24"/>
          <w:szCs w:val="24"/>
        </w:rPr>
        <w:t>збедносним ризицима ИКТ система,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12) тајни податак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податак који је, у складу са прописима о тајности података, одређен и озна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чен одређеним степеном тајности,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13) ИКТ систем за рад са тајним подацима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ИКТ систем који је у складу са законом од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ређен за рад са тајним подацима,</w:t>
      </w:r>
    </w:p>
    <w:p w:rsidR="00915C9E" w:rsidRPr="00637022" w:rsidRDefault="00C20F84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14) компромитујуће електромагнетно зрачење (КЕМЗ)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представља ненамерне електромагнетне емисије приликом преноса, обраде или чувања података, чијим пријемом и анализом се мо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же открити садржај тих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безбедносна зона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је простор или просторија у којој се, у складу са прописима о тајности података,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обрађују и чувају тајни подаци,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информациона добра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обухватају податке у датотекама и базама података, програмски кôд, конфигурацију хардверских компонената, техничку и корисничку документацију, унутрашњ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општ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, процедуре и слично,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Backup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е резервна копија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) Download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je трансфер података са централног рачунара или web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презентације на локални рачунар,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9) USB или флеш меморија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спољ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шњи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медијум за складиштење података,</w:t>
      </w:r>
    </w:p>
    <w:p w:rsidR="00915C9E" w:rsidRPr="00637022" w:rsidRDefault="00E11878" w:rsidP="00CC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0) CD-ROM (Compact disk - read only memory)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се користи као </w:t>
      </w:r>
      <w:r w:rsidR="00DB4FE2" w:rsidRPr="00637022">
        <w:rPr>
          <w:rFonts w:ascii="Times New Roman" w:eastAsia="Times New Roman" w:hAnsi="Times New Roman" w:cs="Times New Roman"/>
          <w:sz w:val="24"/>
          <w:szCs w:val="24"/>
        </w:rPr>
        <w:t>медијум за снимање података,</w:t>
      </w:r>
    </w:p>
    <w:p w:rsidR="001517F0" w:rsidRPr="00637022" w:rsidRDefault="00E11878" w:rsidP="00587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1) DVD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hyperlink r:id="rId8">
        <w:r w:rsidR="00C20F84" w:rsidRPr="00637022">
          <w:rPr>
            <w:rFonts w:ascii="Times New Roman" w:eastAsia="Times New Roman" w:hAnsi="Times New Roman" w:cs="Times New Roman"/>
            <w:sz w:val="24"/>
            <w:szCs w:val="24"/>
          </w:rPr>
          <w:t>оптички диск</w:t>
        </w:r>
      </w:hyperlink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високог капацитета који се користи као </w:t>
      </w:r>
      <w:r w:rsidR="009F4061" w:rsidRPr="00637022">
        <w:rPr>
          <w:rFonts w:ascii="Times New Roman" w:eastAsia="Times New Roman" w:hAnsi="Times New Roman" w:cs="Times New Roman"/>
          <w:sz w:val="24"/>
          <w:szCs w:val="24"/>
        </w:rPr>
        <w:t>медијум за складиштење података.</w:t>
      </w:r>
    </w:p>
    <w:p w:rsidR="00DB4FE2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 заштите</w:t>
      </w:r>
    </w:p>
    <w:p w:rsidR="00261C27" w:rsidRPr="00261C27" w:rsidRDefault="00261C27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3A2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Мерама заштите ИКТ система се обезбеђује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oквиру пружања услуга другим лицима.</w:t>
      </w:r>
    </w:p>
    <w:p w:rsidR="00915C9E" w:rsidRDefault="00915C9E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Pr="00261C27" w:rsidRDefault="00261C27" w:rsidP="00170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C27" w:rsidRDefault="00261C27" w:rsidP="0048327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Организацинаструктурасаутврђенимпословима и одговорностимазапослених, којомсеостварујеуправљањеинформациономбезбедношћу у оквируШколе</w:t>
      </w:r>
    </w:p>
    <w:p w:rsidR="0048327F" w:rsidRPr="0048327F" w:rsidRDefault="0048327F" w:rsidP="004832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454F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5.</w:t>
      </w:r>
    </w:p>
    <w:p w:rsidR="00915C9E" w:rsidRPr="00637022" w:rsidRDefault="00C20F84" w:rsidP="00C013A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 запослени-корисник ресурса ИКТ система је одговоран за безбедност ресурса ИКТ система које користи ради обављања послова из своје надлежности.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контролу и надзор над обављањем послова запослених-корисника, у циљу заштите и безбедности ИКТ система, као и за обављање послова из области безбедности целокупног ИКТ система </w:t>
      </w:r>
      <w:r w:rsidR="0088454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454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задужен је оператор ИКТ система.</w:t>
      </w: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4F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6.</w:t>
      </w:r>
    </w:p>
    <w:p w:rsidR="00915C9E" w:rsidRPr="00637022" w:rsidRDefault="00C20F84" w:rsidP="00D51E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Под пословима из области безбедности утврђују се: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заштите информаци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оних добара, односно средстава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 за надзор над пословним процесима од значаја за информациону безбедност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управљањ</w:t>
      </w:r>
      <w:r w:rsidR="009F406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ризицима у области информационе безбедности, као и послови предвиђени процедурама у области информационе безбедности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система 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као и приступ, измене или коришћење средстава без овлашћења и без евиденције о томе</w:t>
      </w:r>
      <w:r w:rsidR="00080A8D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праћење активности, ревизије и надзора у оквиру управљања информационом безбедношћу</w:t>
      </w:r>
      <w:r w:rsidR="00080A8D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48327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обавештавање надлежних органа о инцидентима у ИКТ систему, у складу са прописима.</w:t>
      </w:r>
    </w:p>
    <w:p w:rsidR="00EA73E6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инцидента </w:t>
      </w:r>
      <w:r w:rsidR="003A12F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обавештава директора</w:t>
      </w:r>
      <w:r w:rsidR="00DB1197" w:rsidRPr="00637022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који у складу са прописима обавештава надлежне органе у циљу решавања насталог безбедоносног инцидента.</w:t>
      </w: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48327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2.Бeзбeднoст рaдa нa дaљину и упoтрeба мoбилних урeђaja</w:t>
      </w:r>
    </w:p>
    <w:p w:rsidR="00E11878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7.</w:t>
      </w:r>
    </w:p>
    <w:p w:rsidR="00915C9E" w:rsidRPr="00637022" w:rsidRDefault="00C20F84" w:rsidP="003A12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Нерегистровани корисници, путем мобилних уређаја могу да приступе само оним деловима мреже који су конфигурисани тако да омогућавају приступ  Интернету али не и деловима мреже кроз коју се обавља службена комуникација.</w:t>
      </w:r>
    </w:p>
    <w:p w:rsidR="00915C9E" w:rsidRPr="00637022" w:rsidRDefault="00C20F84" w:rsidP="003A12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Запослени-корисници ресурса ИКТ система, могу путем мобилних уређаја, који су у власништву </w:t>
      </w:r>
      <w:r w:rsidR="003A12F1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7A0882">
        <w:rPr>
          <w:rFonts w:ascii="Times New Roman" w:eastAsia="Times New Roman" w:hAnsi="Times New Roman" w:cs="Times New Roman"/>
          <w:sz w:val="24"/>
          <w:szCs w:val="24"/>
        </w:rPr>
        <w:t>е, и који су подешени од стране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да приступају само оним деловима ИКТ система који им омогућавају обављање радних задатака у оквиру њихове надлежности.</w:t>
      </w: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Запосленом-кориснику, забрањена је самостална инсталација софтвера и подешавање мобилног уређаја, као и давање уређаја другим неовлашћеним лицима (на услугу, сервисирање и сл.)</w:t>
      </w:r>
    </w:p>
    <w:p w:rsidR="00E11878" w:rsidRPr="00637022" w:rsidRDefault="00E11878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свакодневно контролише приступ ресурсима ИКТ система и проверава да ли има приступа са непознатих уређаја (са непознатих MAC адреса). 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Приступ ресурсима ИКТ система, са приватног уређаја, није дозвољен, осим ако је уређај у власништву 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коле, оштећен и није обезбеђена замена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, када се приступ врши под контролом 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7F" w:rsidRP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7F" w:rsidRDefault="0048327F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9E" w:rsidRPr="00637022" w:rsidRDefault="00C20F84" w:rsidP="0048327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Обезбеђивање да лица која користе ИКТ систем односно управљају ИКТ системом буду оспособљена за посао који раде и разумеју своју  одговорност</w:t>
      </w:r>
    </w:p>
    <w:p w:rsidR="005878B7" w:rsidRPr="00C7782D" w:rsidRDefault="005878B7" w:rsidP="00587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8.</w:t>
      </w:r>
    </w:p>
    <w:p w:rsidR="005878B7" w:rsidRPr="00637022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ИКТ системом управљају и систем користе запослени у складу са важећом систематизацијом радних места.</w:t>
      </w:r>
    </w:p>
    <w:p w:rsidR="005878B7" w:rsidRPr="00637022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дужан да сваког новозапосленог-корисника ИКТ ресурса упозна са одговорностима и правилима коришћења ИКТ ресурса Школе,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да га упозна са правилима коришћења ресурса ИКТ система, као и да води евиденцију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 изјавама новозапослених- корисника да су упознати са правилима коришћења ИКТ ресурса. Образац Изјаве је саставни део овог Правилника.</w:t>
      </w:r>
    </w:p>
    <w:p w:rsidR="00915C9E" w:rsidRDefault="005878B7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Свако коришћење ИКТ ресурса Школе од стране запосленог-корисника, ван додељених овлашћења, подлеже дисциплинској одговорности запосленог којом се дефинише одговорност за неовлашћено коришћење имовине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D7C" w:rsidRPr="00EA0D7C" w:rsidRDefault="00EA0D7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Заштита од ризика који настају при променама послова или престанка радног ангажовања лица запослених код оператора ИКТ система</w:t>
      </w:r>
    </w:p>
    <w:p w:rsidR="000612C1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Члан 9.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У случају престанка радног ангажовања корисника-запосленог, кориснички налог се укида.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Корисник ИКТ ресурса, након престанка радног ангажовања у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не сме да открива податке који су од значаја за информациону безбедност ИКТ система.</w:t>
      </w: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5. Идентификовање информационих добара и одређивање  одговорности за њихову заштиту</w:t>
      </w:r>
    </w:p>
    <w:p w:rsidR="000612C1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10.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Информациона добра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коле су сви ресурси који садрже пословне информације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односно путем којих се врши израда, обрада, чување, пренос, брисање и уништавање података у ИКТ систему, укључујући све електронске записе, рачунарску опрему, мобилне уређаје, базе података, пословне апликације, конфигурацију хардверских компонената, техничку и корисничку документацију, унутрашње правилнике који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се односе на ИКТ систем и сл.</w:t>
      </w:r>
    </w:p>
    <w:p w:rsidR="00CD53FB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Евиденцију о информационим добрима води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 у папирној или електронској форми.</w:t>
      </w:r>
    </w:p>
    <w:p w:rsidR="00915C9E" w:rsidRPr="00637022" w:rsidRDefault="00C20F84" w:rsidP="001B2BC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Предмет заштите су:</w:t>
      </w:r>
    </w:p>
    <w:p w:rsidR="00915C9E" w:rsidRPr="00637022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хардверске и софтверске компоненте ИКТ система</w:t>
      </w:r>
      <w:r w:rsidR="00CD53FB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подаци који се обрађују или чувају на компонентама ИКТ система</w:t>
      </w:r>
      <w:r w:rsidR="00CD53FB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1878" w:rsidRPr="00EA0D7C" w:rsidRDefault="00C20F84" w:rsidP="001705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кориснички налози и  други подаци о корисницима информатичких ресурса ИКТ система</w:t>
      </w:r>
      <w:r w:rsidR="00E11878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D7C" w:rsidRPr="00637022" w:rsidRDefault="00EA0D7C" w:rsidP="00EA0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6.Класификовање података тако да ниво њихове заштите одговара значају података у складу са начелом управљања ризиком из Закона </w:t>
      </w:r>
    </w:p>
    <w:p w:rsidR="00E11878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11.</w:t>
      </w:r>
    </w:p>
    <w:p w:rsidR="00915C9E" w:rsidRPr="00637022" w:rsidRDefault="00C20F84" w:rsidP="00E118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Подаци који се налазе у ИКТ систему представљају тајну, ако су тако дефинисани посебним прописима</w:t>
      </w:r>
      <w:r w:rsidR="00A92893"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15C9E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370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 („Сл. Гласник РС“, бр. 53/2011). </w:t>
      </w:r>
    </w:p>
    <w:p w:rsid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A0D7C" w:rsidRPr="00EA0D7C" w:rsidRDefault="00EA0D7C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5C9E" w:rsidRPr="00637022" w:rsidRDefault="00C20F84" w:rsidP="00EA0D7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Заштита носача података</w:t>
      </w:r>
    </w:p>
    <w:p w:rsidR="00915C9E" w:rsidRPr="00C7782D" w:rsidRDefault="00C20F84" w:rsidP="001705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12.</w:t>
      </w:r>
    </w:p>
    <w:p w:rsidR="00915C9E" w:rsidRPr="00637022" w:rsidRDefault="000612C1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ће успоставити организацију приступа и рада са подацима, посебно онима који буду означени степеном службености или тајности у складу са  Законом о тајности података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Евиденцију носача на којима су снимљени подаци, води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ИКТ система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 ти медији морају бити прописно обележени и одложени на место на коме ће бити заштићени од неовлашћеног приступа.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транспорта медија са подацима, директор </w:t>
      </w:r>
      <w:r w:rsidR="00262459" w:rsidRPr="00637022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 xml:space="preserve">одређује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одговорну особу и начин транспорта.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истека рокова чувања података који се налазе на медијима, подаци морају бити неповратно обрисани, а ако то није могуће, такви медији морају бити физички оштећени, односно уништени.</w:t>
      </w:r>
    </w:p>
    <w:p w:rsidR="00EA0D7C" w:rsidRPr="00EA0D7C" w:rsidRDefault="00EA0D7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8. Ограничење приступа подацима и средствима за обраду података</w:t>
      </w:r>
    </w:p>
    <w:p w:rsidR="000612C1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Приступ ресурсима ИКТ система одређен је врстом налога, односно додељеном улогом коју запослени-корисник има.</w:t>
      </w:r>
    </w:p>
    <w:p w:rsidR="00A4410C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 који има администраторски налог, има права приступа свим ресурсима ИКТ система (софтверским и хардверским, мрежи и мрежним ресурсима) у циљу инсталације, одржавања, подешавања и управљања ресурсима ИКТ система.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може да користи само свој кориснички налог који је добио од администратора и не сме да омогући другом лицу коришћење његовог корисничког налогa, сем администратору за подешавање корисничког профила и радне станице. 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Запослени-корисник који на било који начин злоупотреби права, односно ресурсе ИКТ система, подлеже кривичној  и дисциплинској одговорности.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дужан је да поштује и следећа правила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и то да: 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1) користи информатичке рес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урсе искључиво у пословне сврхе,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2) прихвати да су сви подаци који се складиште, преносе или процесирају у оквиру и</w:t>
      </w:r>
      <w:r w:rsidR="00EA0D7C">
        <w:rPr>
          <w:rFonts w:ascii="Times New Roman" w:eastAsia="Times New Roman" w:hAnsi="Times New Roman" w:cs="Times New Roman"/>
          <w:sz w:val="24"/>
          <w:szCs w:val="24"/>
        </w:rPr>
        <w:t>нформатичких ресурса власништво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коле и да могу бити 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предмет надгледања и прегледања,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3) поступа са поверљивим подацима у складу са прописима, а посебно приликом копирања и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преноса података,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4) безбедно чува своје лозинке, однос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но да их не одаје другим лицима,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5) мења лозин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ке сагласно утврђеним правилима,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6) пре сваког удаљавања од радне станице, одјави се са система, односно закључа радну станицу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7) захтев за инсталацију софтвера или хардвера подноси у писаној форми, одобрен од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стране непосредног руководиоца,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8) обезбеди сигурност податак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а у складу са важећим прописима,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9) приступа информатичким ресурсима само на основу експлици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тно додељених корисничких права,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10) не сме да зауставља рад или брише антивирусни програм, мења његове подешене опције, нити да неовлашћено инст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алира други антивирусни програм,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11) на радној станици не сме да складишти садржај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 xml:space="preserve"> који не служи у пословне сврхе,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12) израђује заштитне копије (backup) података у с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кладу са прописаним процедурама,</w:t>
      </w:r>
    </w:p>
    <w:p w:rsidR="00915C9E" w:rsidRPr="00637022" w:rsidRDefault="00C20F84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13) користи интернет и електронску пошту у 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коли у складу са прописаним процедурама; </w:t>
      </w:r>
    </w:p>
    <w:p w:rsidR="00EA73E6" w:rsidRPr="00637022" w:rsidRDefault="00C20F84" w:rsidP="00A928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) прихвати да сви приступи информатичким ресурсима и информацијама треба да буду засновани на 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принципу минималне неопходности,</w:t>
      </w:r>
    </w:p>
    <w:p w:rsidR="00915C9E" w:rsidRPr="00637022" w:rsidRDefault="000612C1" w:rsidP="00A441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 прихвати да технике сигурности (анти вирус програми, firewall, системи за детекцију упада, средства за шифрирање, средства за проверу интегритета и др.) спречавају п</w:t>
      </w:r>
      <w:r w:rsidR="00A4410C" w:rsidRPr="00637022">
        <w:rPr>
          <w:rFonts w:ascii="Times New Roman" w:eastAsia="Times New Roman" w:hAnsi="Times New Roman" w:cs="Times New Roman"/>
          <w:sz w:val="24"/>
          <w:szCs w:val="24"/>
        </w:rPr>
        <w:t>отенцијалне претње ИКТ систему,</w:t>
      </w:r>
    </w:p>
    <w:p w:rsidR="00A92893" w:rsidRDefault="000612C1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) не сме да инсталира, модификује, искључује из рада или брише заштитни, системски или апликативни софтвер.</w:t>
      </w:r>
    </w:p>
    <w:p w:rsidR="00EA0D7C" w:rsidRPr="00EA0D7C" w:rsidRDefault="00EA0D7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9. Одобравање овлашћеног приступа и спречавање неовлашћеног приступа ИКТ систему и услугама које ИКТ систем пружа</w:t>
      </w:r>
    </w:p>
    <w:p w:rsidR="000612C1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14.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приступа имају само запослени</w:t>
      </w:r>
      <w:r w:rsidR="007C4A96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 који имају администраторске или корисничке налоге.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Администраторски налог је јединствени налог којим је омогућен приступ и администрација свих ресурса ИКТ система, као и отварање нових и измена постојећих налога.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Администраторски налог може да користи само запослени на пословима </w:t>
      </w:r>
      <w:r w:rsidR="000612C1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0612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Администраторски налог за управљање доменом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 xml:space="preserve">и за управљање базом података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може да корист</w:t>
      </w:r>
      <w:r w:rsidR="000612C1" w:rsidRPr="00637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само запослени на пословима  </w:t>
      </w:r>
      <w:r w:rsidR="00543278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Кориснички налог се састоји од корисничког имена и лозинке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на основу кога/јих се врши аутентификација – провера идентитета и ауторизација – провера права приступа, односно права коришћења ресурса ИКТ система од стране запосленог-корисника.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Кориснички налог додељује администратор, на основу захтева запосленог</w:t>
      </w:r>
      <w:r w:rsidR="00543278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-корисникаи одобрења директора Школе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 а у складу са потребама обављања пословних задатака од стране запосленог-корисника.</w:t>
      </w: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води евиденцију о корисничким налозима, проверава њихово коришћење, мења права приступа и укида корисничке налоге на основу захтева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директора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A8C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Утврђивање одговорности корисника за заштиту сопствених средстава за аутентикацију</w:t>
      </w:r>
    </w:p>
    <w:p w:rsidR="00543278" w:rsidRPr="00C7782D" w:rsidRDefault="00C20F84" w:rsidP="00121A8C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15.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Кориснички налог се састоји од корисничког имена и лозинке.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9717C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Неовлашћено уступање корисничког налога другом лицу, подлеже дисциплинској одговорности.</w:t>
      </w:r>
    </w:p>
    <w:p w:rsidR="005878B7" w:rsidRPr="00637022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Предвиђање одговарајуће употребе криптозаштите ради заштите тајности, аутентичности односно интегритета података</w:t>
      </w:r>
    </w:p>
    <w:p w:rsidR="00543278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Члан 16.</w:t>
      </w:r>
    </w:p>
    <w:p w:rsidR="00EA73E6" w:rsidRPr="00637022" w:rsidRDefault="003D429A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 ресурсима ИКТ система Ш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 не захтева посебну криптозаштиту.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апликацијама. </w:t>
      </w: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>Запослени-корисници су дужни да чувају своје квалификоване електронске сертификате како не би дошли у посед других лица.</w:t>
      </w:r>
    </w:p>
    <w:p w:rsidR="005878B7" w:rsidRPr="00637022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29A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543278" w:rsidRPr="00637022">
        <w:rPr>
          <w:rFonts w:ascii="Times New Roman" w:eastAsia="Times New Roman" w:hAnsi="Times New Roman" w:cs="Times New Roman"/>
          <w:b/>
          <w:sz w:val="24"/>
          <w:szCs w:val="24"/>
        </w:rPr>
        <w:t>Свеобухватна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 заштита објеката, простора, просторија односно зона у којима се налазе средства и документи ИКТ система и обрађују подаци у ИКТ систему</w:t>
      </w:r>
    </w:p>
    <w:p w:rsidR="00915C9E" w:rsidRPr="00C7782D" w:rsidRDefault="00C20F84" w:rsidP="001705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17.</w:t>
      </w:r>
    </w:p>
    <w:p w:rsidR="00915C9E" w:rsidRPr="00637022" w:rsidRDefault="00C20F84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Простор у коме се налазе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сервери,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мрежна или комуникациона опрема ИКТ система, организује са као административна зона.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Осим администратора система, приступ административној зони могу имати и трећа лица у циљу инсталације и сервисирања одређених ресурса ИКТ система, а по претходном одобрењу директора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и уз присуство 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администратора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29A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Приступ административној зони може имати и запослени на пословима одржавања хигијене.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исправног и безбедног функционисања средстава за обраду података</w:t>
      </w:r>
    </w:p>
    <w:p w:rsidR="00B807C8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Default="0054327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исправности и безбедном функционисању средстава за обраду података брине се и стара </w:t>
      </w:r>
      <w:r w:rsidR="00A8053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р ИКТ система.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29A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и средства за обраду података од злонамерног софтвера</w:t>
      </w:r>
    </w:p>
    <w:p w:rsidR="00543278" w:rsidRPr="00C7782D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19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имејлом,  зараженим преносним  медијима (USB меморија, CD итд.), инсталацијом нелиценцираног софтвера и сл.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Ризик од евентуалног губитка података приликом чишћења медија од вируса сноси доносилац медија.</w:t>
      </w:r>
    </w:p>
    <w:p w:rsidR="00915C9E" w:rsidRPr="00637022" w:rsidRDefault="00C20F84" w:rsidP="005432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циљу заштите, односно упада у ИКТ систем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коле са интернета, </w:t>
      </w:r>
      <w:r w:rsidR="00543278" w:rsidRPr="00637022">
        <w:rPr>
          <w:rFonts w:ascii="Times New Roman" w:eastAsia="Times New Roman" w:hAnsi="Times New Roman" w:cs="Times New Roman"/>
          <w:sz w:val="24"/>
          <w:szCs w:val="24"/>
        </w:rPr>
        <w:t>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дужан да одржава систем за спречавање упада. 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Корисницима који су прикључени на ИКТ систем је забрањено самостално прикључивање на интернет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Интернет мора бити одговарајуће подешен и заштићен, при чему подешавање врши 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>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Приликом коришћења интернета треба и</w:t>
      </w:r>
      <w:r w:rsidR="00480669" w:rsidRPr="00637022">
        <w:rPr>
          <w:rFonts w:ascii="Times New Roman" w:eastAsia="Times New Roman" w:hAnsi="Times New Roman" w:cs="Times New Roman"/>
          <w:sz w:val="24"/>
          <w:szCs w:val="24"/>
        </w:rPr>
        <w:t xml:space="preserve">збегавати сумњиве WЕB странице,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с обзиром да то може проузроковати проблеме - неприметно инсталирање шпијунских програма и слично. 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Недозвољена употреба интернета обухвата:   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ценцирани на одговарајући начин,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нарушавање сигурности мреже или на други начин онемогућавање пословне интернет комуникације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 коришћење друштвених мрежа и других интернет садржаја које је ограничено;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података велике “тежине” које проузрокује “загушење” на мрежи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материјала заштићених ауторским правима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 линкова који нису у вези са послом (гледање филмова</w:t>
      </w:r>
      <w:r w:rsidR="00480669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 аудио и видеостреаминг и сл.),</w:t>
      </w:r>
    </w:p>
    <w:p w:rsidR="00915C9E" w:rsidRPr="00637022" w:rsidRDefault="00C20F84" w:rsidP="00170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915C9E" w:rsidRPr="00637022" w:rsidRDefault="00C20F84" w:rsidP="00151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приступа</w:t>
      </w:r>
      <w:r w:rsidR="001517F0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2893" w:rsidRPr="00637022" w:rsidRDefault="00A92893" w:rsidP="00151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Pr="00637022" w:rsidRDefault="00C20F84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од губитка података</w:t>
      </w:r>
    </w:p>
    <w:p w:rsidR="00496D43" w:rsidRPr="00637022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20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Default="00C20F84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Базе података обавезно се архивирају на преносиве медије (CDROM, DVD, USB, „strimer“ трака, екстерни хард диск), најмање једном дневно, недељно, месечно и годишње, за потребе обнове базе података.</w:t>
      </w:r>
    </w:p>
    <w:p w:rsidR="00121A8C" w:rsidRPr="00121A8C" w:rsidRDefault="00121A8C" w:rsidP="001517F0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B807C8" w:rsidP="00121A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Чување података о догађајима који могу бити од значаја за безбедност ИКТ система</w:t>
      </w:r>
    </w:p>
    <w:p w:rsidR="00496D43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73E6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О активностима администратора и запослених-корисника воде се дневници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  (activitylog, history, securitylog, transactionlog и др). 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C9E" w:rsidRPr="00637022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интегритета софтвера и оперативних система</w:t>
      </w:r>
    </w:p>
    <w:p w:rsidR="00915C9E" w:rsidRPr="00C7782D" w:rsidRDefault="00C20F84" w:rsidP="005878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78B7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Инсталацију и подешавање софтвера може да врши само</w:t>
      </w:r>
      <w:r w:rsidR="00496D43"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оператер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односно запослени-корисник који има овлашћење за то.</w:t>
      </w:r>
    </w:p>
    <w:p w:rsidR="00915C9E" w:rsidRPr="00637022" w:rsidRDefault="00C20F84" w:rsidP="00496D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Инсталацију и подешавање софтвера може да изврши и треће лице, у складу са Уговором о набавци, односно одржавању софтвера.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04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од злоупотребе техничких безбедносних слабости ИКТ система</w:t>
      </w:r>
    </w:p>
    <w:p w:rsidR="00F815AB" w:rsidRPr="00C7782D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23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A80539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најмање једном месечно а по потреби и чешће врши анализу дневника </w:t>
      </w:r>
      <w:r w:rsidR="00C20F84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(activitylog, history, securitylog, transactionlog и др ) у циљу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идентификације потенцијалних слабости ИКТ система. 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Уколико се идентификују слабости које могу да угрозе безбедност ИКТ система,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је дужан да одмах изврши подешавања, односно инсталира софтвер који ће отклонити уочене слабости. </w:t>
      </w:r>
    </w:p>
    <w:p w:rsidR="00E40FB2" w:rsidRPr="00637022" w:rsidRDefault="00A80539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треба да подешавањем корисничких полиса, онемогући неовлашћено инсталирање софтвера који може довести до угрожавања безбедности ИКТ система.</w:t>
      </w:r>
    </w:p>
    <w:p w:rsidR="00915C9E" w:rsidRPr="00637022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Обезбеђивање да активности на ревизији ИКТ система имају што мањи утицај на функционисање система</w:t>
      </w:r>
    </w:p>
    <w:p w:rsidR="00F815AB" w:rsidRPr="00C7782D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24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Ревизија ИКТ система се мора вршити тако да има што мањи утицај на  пословне процесе корисника-запослених. Уколико то није могуће у радно време, онда се врши након завршетка радног времена корисника-запослених, чији би пословни процес био ометан, уз претходну сагласност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директора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у комуникационим мрежама укључујући уређаје и водове</w:t>
      </w:r>
    </w:p>
    <w:p w:rsidR="00F815AB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73E6" w:rsidRPr="00637022" w:rsidRDefault="00C20F84" w:rsidP="009717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Комуникациони каблови и каблови за напајање морају бити постављени у зиду или каналицама, тако да се онемогући неовлашћен приступ, односно да се изврши изолација од могућег оштећења.</w:t>
      </w:r>
    </w:p>
    <w:p w:rsidR="00A92893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Бежична мрежа коју могу да користе посетиоци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мора бити одвојена од интерне мреже коју користе корисници запослени и кроз коју се врши размена службених података. </w:t>
      </w:r>
    </w:p>
    <w:p w:rsidR="00121A8C" w:rsidRPr="00121A8C" w:rsidRDefault="00121A8C" w:rsidP="00151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B807C8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20F84" w:rsidRPr="00637022">
        <w:rPr>
          <w:rFonts w:ascii="Times New Roman" w:eastAsia="Times New Roman" w:hAnsi="Times New Roman" w:cs="Times New Roman"/>
          <w:b/>
          <w:sz w:val="24"/>
          <w:szCs w:val="24"/>
        </w:rPr>
        <w:t>. Безбедност података који се преносе унутар оператора ИКТ система, као и између оператора ИКТ система и лица ван оператора ИКТ система</w:t>
      </w:r>
    </w:p>
    <w:p w:rsidR="00F815AB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Размена подата</w:t>
      </w:r>
      <w:r w:rsidR="00E40FB2" w:rsidRPr="00637022">
        <w:rPr>
          <w:rFonts w:ascii="Times New Roman" w:eastAsia="Times New Roman" w:hAnsi="Times New Roman" w:cs="Times New Roman"/>
          <w:sz w:val="24"/>
          <w:szCs w:val="24"/>
        </w:rPr>
        <w:t>ка са Министарством просвете и Ш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колском управом врши се у складу Законом о основама система образовања и васпитања.</w:t>
      </w:r>
    </w:p>
    <w:p w:rsidR="005878B7" w:rsidRPr="00121A8C" w:rsidRDefault="005878B7" w:rsidP="00121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C20F84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Питања информационе безбедности у оквиру управљања свим фазама животног циклуса ИКТ система односно делова система</w:t>
      </w:r>
    </w:p>
    <w:p w:rsidR="00F815AB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Начин инсталирања нових, замена и одржавање постојећих ресурса ИКТ система од стране трећих лица која нису запослена у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биће дефинисан уговором који ће бити склопљен са тим лицима. </w:t>
      </w:r>
    </w:p>
    <w:p w:rsidR="00915C9E" w:rsidRPr="00637022" w:rsidRDefault="00A80539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 је задужен за технички надзор над реализацијом уговорених обавеза од стране трећих лица.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О успостављању новог ИКТ система, односно увођењу нових делова и изменама постојећих делова ИКТ система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води документацију.</w:t>
      </w:r>
    </w:p>
    <w:p w:rsidR="00E40FB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Документација из претходног става мора да садржи описе свих процедура а посебно процедура које се односе на безбедност ИКТ система.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података који се користе за потребе тестирања ИКТ система односно делова система</w:t>
      </w:r>
    </w:p>
    <w:p w:rsidR="00F815AB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 потребе тестирања ИКТ система односно делова система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,може да користи податке који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нису  осетљиви, које штити, чува и контролише на одговарајући начин. </w:t>
      </w: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8C" w:rsidRPr="00121A8C" w:rsidRDefault="00C20F84" w:rsidP="00121A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Заштита средстава оператора ИКТ система која су доступна пружаоцима услуга</w:t>
      </w:r>
    </w:p>
    <w:p w:rsidR="00F815AB" w:rsidRPr="00C7782D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29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73E6" w:rsidRPr="00637022" w:rsidRDefault="00C20F84" w:rsidP="009717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Трећа лица-пружаоци услуга израде и одржавања софтвера могу приступити само оним подацима који се налазе у базама података које су део софтвера који су они израдили, односно за које постоји уговором дефинисан приступ.</w:t>
      </w:r>
    </w:p>
    <w:p w:rsidR="00915C9E" w:rsidRDefault="00A80539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,  је одговоран за контролу приступа и надзор над извршењем уговорених обавеза, као и за поштовање одредби овог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равилника којима су такве активности дефинисане.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Превенција и реаговање на безбедносне инциденте, што подразумева адекватну размену информација о безбедносним слабостима ИКТ система, инцидентима и претњама</w:t>
      </w:r>
    </w:p>
    <w:p w:rsidR="00F815AB" w:rsidRPr="00C7782D" w:rsidRDefault="00B807C8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30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оператера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По пријему пријаве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је дужан да одмах обавести директора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и предузме мере у циљу заштите ресурса ИКТ система.</w:t>
      </w:r>
    </w:p>
    <w:p w:rsidR="00915C9E" w:rsidRPr="00637022" w:rsidRDefault="00C20F84" w:rsidP="00F815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Уколико се ради о инциденту који је дефинисан у складу са Уредбом о поступку достављања података, листи, врстама и значају инцидената и поступку обавештавања о инцидентима у информационо-комуникационим системима од посебног значаја,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(„Сл. г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ласник РС“, бр, 94/2016),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, је дужан да обавести и надлежни орган дефинисан овом уредбом.</w:t>
      </w:r>
    </w:p>
    <w:p w:rsidR="00915C9E" w:rsidRDefault="00F815AB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води евиденцију о свим инцидентима, као и пријавама инцидената, у складу са уредбом, на основу које, против одговорног лица, могу да се воде дисциплински, прекршајни или кривични поступци.</w:t>
      </w: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07C8" w:rsidRPr="0063702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37022">
        <w:rPr>
          <w:rFonts w:ascii="Times New Roman" w:eastAsia="Times New Roman" w:hAnsi="Times New Roman" w:cs="Times New Roman"/>
          <w:b/>
          <w:sz w:val="24"/>
          <w:szCs w:val="24"/>
        </w:rPr>
        <w:t>. Мере које обезбеђују континуитет обављања посла у ванредним околностима</w:t>
      </w:r>
    </w:p>
    <w:p w:rsidR="00F815AB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78B7" w:rsidRDefault="00C20F84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ванредних околности, које могу да доведу до измештања ИКТ система из зграде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>операт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5AB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је дужан да у најкраћем року пренесе делове ИКТ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неопходне за функционисање у ванредној ситуацији на резервну локацију, у складу са планом реаговања у ванредним и кризним ситуацијама. </w:t>
      </w:r>
    </w:p>
    <w:p w:rsidR="00121A8C" w:rsidRPr="00121A8C" w:rsidRDefault="00121A8C" w:rsidP="005878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5878B7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Измена Правилника </w:t>
      </w:r>
    </w:p>
    <w:p w:rsidR="00614B87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73E6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настанка промена које могу наступити услед 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 xml:space="preserve">р ИКТ система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је дужан да обавести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како би 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>се покренуо поступак измене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овог </w:t>
      </w:r>
      <w:r w:rsidR="00E40FB2" w:rsidRPr="006370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равилника, у циљу унапређење мера заштите, начина и процедура постизања и одржавања адекватног нивоа безбедности ИКТ система, као и преиспитивање овлашћења и одговорности у вези са безбедношћу и ресурсима ИКТ система.</w:t>
      </w:r>
    </w:p>
    <w:p w:rsidR="005878B7" w:rsidRDefault="005878B7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8C" w:rsidRPr="00121A8C" w:rsidRDefault="00121A8C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C20F84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Провера ИКТ система</w:t>
      </w:r>
    </w:p>
    <w:p w:rsidR="00614B87" w:rsidRPr="00C7782D" w:rsidRDefault="00C20F84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C20F84" w:rsidP="00D51E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Проверу ИКТ система врши  </w:t>
      </w:r>
      <w:r w:rsidR="00A80539" w:rsidRPr="00637022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614B87" w:rsidRPr="00637022">
        <w:rPr>
          <w:rFonts w:ascii="Times New Roman" w:eastAsia="Times New Roman" w:hAnsi="Times New Roman" w:cs="Times New Roman"/>
          <w:sz w:val="24"/>
          <w:szCs w:val="24"/>
        </w:rPr>
        <w:t>р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C9E" w:rsidRPr="00637022" w:rsidRDefault="00C20F84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 извршеној провери сачињава се извештај, који се доставља директ</w:t>
      </w:r>
      <w:r w:rsidR="00B77B9A" w:rsidRPr="00637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B77B9A" w:rsidRPr="00637022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7F0" w:rsidRPr="00637022" w:rsidRDefault="001517F0" w:rsidP="001517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B77B9A" w:rsidP="0058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Прелазна и завршна одредба</w:t>
      </w:r>
    </w:p>
    <w:p w:rsidR="00614B87" w:rsidRPr="00C7782D" w:rsidRDefault="00614B87" w:rsidP="00151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2D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  <w:r w:rsidR="00B807C8" w:rsidRPr="00C7782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0F84" w:rsidRPr="00C77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5C9E" w:rsidRPr="00637022" w:rsidRDefault="00E40FB2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Овај п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>равилник ступа на снагу осмог дана од дана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 објављивања на огласној табли </w:t>
      </w:r>
      <w:r w:rsidR="00B07411">
        <w:rPr>
          <w:rFonts w:ascii="Times New Roman" w:eastAsia="Times New Roman" w:hAnsi="Times New Roman" w:cs="Times New Roman"/>
          <w:sz w:val="24"/>
          <w:szCs w:val="24"/>
        </w:rPr>
        <w:t xml:space="preserve">и сајт 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20F84"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коле. </w:t>
      </w:r>
    </w:p>
    <w:p w:rsidR="00E40FB2" w:rsidRPr="00637022" w:rsidRDefault="00E40FB2" w:rsidP="0017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Default="005878B7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2D" w:rsidRPr="00526F9C" w:rsidRDefault="00C7782D" w:rsidP="00C7782D">
      <w:pPr>
        <w:pStyle w:val="bodytext0"/>
        <w:spacing w:before="0" w:beforeAutospacing="0" w:after="0" w:after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C7782D" w:rsidRPr="00526F9C" w:rsidRDefault="00C7782D" w:rsidP="00C7782D">
      <w:pPr>
        <w:pStyle w:val="bodytext0"/>
        <w:spacing w:before="0" w:beforeAutospacing="0" w:after="0" w:after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7782D" w:rsidRPr="00526F9C" w:rsidRDefault="00C7782D" w:rsidP="00C7782D">
      <w:pPr>
        <w:pStyle w:val="bodytext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</w:p>
    <w:p w:rsidR="00C7782D" w:rsidRPr="00526F9C" w:rsidRDefault="00C7782D" w:rsidP="00C7782D">
      <w:pPr>
        <w:pStyle w:val="bodytext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  <w:t>Винојла Мосић</w:t>
      </w:r>
    </w:p>
    <w:p w:rsidR="00C7782D" w:rsidRPr="00526F9C" w:rsidRDefault="00C7782D" w:rsidP="00C7782D">
      <w:pPr>
        <w:pStyle w:val="bodytext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782D" w:rsidRPr="00C7782D" w:rsidRDefault="00C7782D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C9E" w:rsidRPr="00637022" w:rsidRDefault="00915C9E" w:rsidP="00E118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Pr="00C7782D" w:rsidRDefault="007A0882" w:rsidP="00C7782D">
      <w:pPr>
        <w:pStyle w:val="BodyText"/>
        <w:ind w:firstLine="720"/>
        <w:jc w:val="right"/>
        <w:rPr>
          <w:b/>
        </w:rPr>
      </w:pPr>
    </w:p>
    <w:p w:rsidR="00B0404B" w:rsidRDefault="001517F0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Правилник је евидентиран деловодним бројем </w:t>
      </w:r>
      <w:r w:rsidR="008F1AF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345/</w:t>
      </w:r>
      <w:r w:rsidR="000B287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12-1. од 15.9.20221.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године и објављен на огласној табли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Школе дана </w:t>
      </w:r>
      <w:r w:rsidR="000B287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16.9.2021.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године, а ступа  на  снагу дана  </w:t>
      </w:r>
      <w:r w:rsidR="000B287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24.9.2021.</w:t>
      </w:r>
      <w:r w:rsidR="00B07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</w:t>
      </w:r>
    </w:p>
    <w:p w:rsidR="00B07411" w:rsidRDefault="00B07411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11" w:rsidRPr="00B07411" w:rsidRDefault="00B07411" w:rsidP="001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8A3" w:rsidRPr="00C7782D" w:rsidRDefault="008978A3" w:rsidP="00C7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2D" w:rsidRPr="00C23174" w:rsidRDefault="00C7782D" w:rsidP="00C7782D">
      <w:pPr>
        <w:pStyle w:val="bodytext0"/>
        <w:spacing w:before="0" w:beforeAutospacing="0" w:after="0" w:afterAutospacing="0"/>
        <w:rPr>
          <w:szCs w:val="22"/>
        </w:rPr>
      </w:pPr>
    </w:p>
    <w:p w:rsidR="00C7782D" w:rsidRPr="00526F9C" w:rsidRDefault="00C7782D" w:rsidP="00C7782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F9C">
        <w:rPr>
          <w:rFonts w:ascii="Times New Roman" w:hAnsi="Times New Roman" w:cs="Times New Roman"/>
          <w:sz w:val="24"/>
          <w:szCs w:val="24"/>
        </w:rPr>
        <w:t>Секретар школе</w:t>
      </w:r>
    </w:p>
    <w:p w:rsidR="00C7782D" w:rsidRPr="00526F9C" w:rsidRDefault="00C7782D" w:rsidP="00C7782D">
      <w:pPr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7782D" w:rsidRPr="00526F9C" w:rsidRDefault="00C7782D" w:rsidP="00C7782D">
      <w:pPr>
        <w:rPr>
          <w:rFonts w:ascii="Times New Roman" w:hAnsi="Times New Roman" w:cs="Times New Roman"/>
          <w:sz w:val="24"/>
          <w:szCs w:val="24"/>
        </w:rPr>
      </w:pP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</w:r>
      <w:r w:rsidRPr="00526F9C">
        <w:rPr>
          <w:rFonts w:ascii="Times New Roman" w:hAnsi="Times New Roman" w:cs="Times New Roman"/>
          <w:sz w:val="24"/>
          <w:szCs w:val="24"/>
        </w:rPr>
        <w:tab/>
        <w:t xml:space="preserve">  Лидија Пантелић Кртинић</w:t>
      </w:r>
    </w:p>
    <w:p w:rsidR="008978A3" w:rsidRPr="00526F9C" w:rsidRDefault="008978A3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Pr="00637022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B7" w:rsidRDefault="005878B7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312" w:rsidRDefault="00231312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312" w:rsidRPr="00637022" w:rsidRDefault="00231312" w:rsidP="00A9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Pr="00B0404B" w:rsidRDefault="007A0882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82" w:rsidRDefault="007A0882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469" w:rsidRDefault="00F50469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469" w:rsidRDefault="00F50469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2D" w:rsidRDefault="00C7782D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2D" w:rsidRPr="00C7782D" w:rsidRDefault="00C7782D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469" w:rsidRPr="00F50469" w:rsidRDefault="00F50469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58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 w:rsidRPr="006370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ИЗЈАВА</w:t>
      </w:r>
    </w:p>
    <w:p w:rsidR="008978A3" w:rsidRPr="00231312" w:rsidRDefault="005878B7" w:rsidP="005878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22">
        <w:rPr>
          <w:rFonts w:ascii="Times New Roman" w:hAnsi="Times New Roman" w:cs="Times New Roman"/>
          <w:b/>
          <w:sz w:val="24"/>
          <w:szCs w:val="24"/>
        </w:rPr>
        <w:t>н</w:t>
      </w:r>
      <w:r w:rsidR="008978A3" w:rsidRPr="00637022">
        <w:rPr>
          <w:rFonts w:ascii="Times New Roman" w:hAnsi="Times New Roman" w:cs="Times New Roman"/>
          <w:b/>
          <w:sz w:val="24"/>
          <w:szCs w:val="24"/>
        </w:rPr>
        <w:t xml:space="preserve">а основу </w:t>
      </w:r>
      <w:r w:rsidR="008978A3" w:rsidRPr="006370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Правилника о безбедности информационо-комуникационог система </w:t>
      </w:r>
      <w:r w:rsidR="00F50469">
        <w:rPr>
          <w:rFonts w:ascii="Times New Roman" w:eastAsia="Times New Roman" w:hAnsi="Times New Roman" w:cs="Times New Roman"/>
          <w:b/>
          <w:sz w:val="24"/>
          <w:szCs w:val="24"/>
        </w:rPr>
        <w:t>ОШ „Милан Благојевић“ у Лучанима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запослени  _______________________________________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се обавештава о следећем: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Запослени-корисник дужан је да поштује следећа правила 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ИКТ система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, и то да: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1) користи информатичке рес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урсе искључиво у пословне сврхе,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2) прихвати да су сви подаци који се складиште, преносе или процесуирају у оквиру информатичких ресурса власништво  Школе и да могу бити предмет надгледања и прегледања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3) поступа са поверљивим подацима у складу са прописима, а посебно приликом копирања и преноса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4) безбедно чува своје лозинке, односно да их не одаје другим лицима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5) мења лозинке сагласно утврђеним правилима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6) пре сваког удаљавања од радне станице, одјави се са система, односно закључа радну станицу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7) захтев за инсталацију софтвера или хардвера подноси у писаној форми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8) обезбеди сигурност података у складу са важећим прописима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9) приступа информатичким ресурсима само на основу експлицитно додељених корисничких права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10) не сме да зауставља рад или брише антивирусни програм, мења његове подешене опције, нити да неовлашћено инсталира други антивирусни програм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11) на радној станици не сме да складишти садржај који не служи у пословне сврхе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12) израђује заштитне копије (backup) података у складу са прописаним процедурама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13) користи интернет и електронску пошту у Школи у складу са прописаним процедурама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14) прихвати да сви приступи информатичким ресурсима и информацијама треба да буду засновани на принципу минималне неопходности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15) прихвати да технике сигурности (анти вирус програми, firewall, системи за детекцију упада, средства за шифрирање, средс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тва за проверу интегритета и др</w:t>
      </w:r>
      <w:r w:rsidRPr="00637022">
        <w:rPr>
          <w:rFonts w:ascii="Times New Roman" w:eastAsia="Times New Roman" w:hAnsi="Times New Roman" w:cs="Times New Roman"/>
          <w:sz w:val="24"/>
          <w:szCs w:val="24"/>
        </w:rPr>
        <w:t>) спречавају потенцијалне претње ИКТ систему</w:t>
      </w:r>
      <w:r w:rsidR="00403B0F" w:rsidRPr="00637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16) не сме да инсталира, модификује, искључује из рада или брише заштитни, системски или апликативни софтвер.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Кориснички налог се састоји од корисничког имена и лозинке.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Неовлашћено уступање корисничког налога другом лицу, подлеже дисциплинској одговорности.</w:t>
      </w:r>
    </w:p>
    <w:p w:rsidR="00403B0F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По потреби запослени-корисници користе квалификоване електронске сертификате за приступ појединим апликацијама. Запослени-корисници су дужни да чувају своје квалификоване електронске сертификате како не би дошли у посед других лица.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имејлом,  зараженим преносним  медијима (USB меморија, CD итд.), инсталацијом нелиценцираног софтвера и сл.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Ризик од евентуалног губитка података приликом чишћења медија од вируса сноси доносилац медија.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циљу заштите, односно упада у ИКТ систем Школе са интернета, оператор ИКТ система је дужан да одржава систем за спречавање упада.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Корисницима који су прикључени на ИКТ систем је забрањено самостално прикључивање на интернет.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Интернет мора бити одговарајуће подешен и заштићен, при чему подешавање врши оператор ИКТ система.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Приликом коришћења интернета треба избегавати сумњиве WЕB странице, с обзиром да то може проузроковати проблеме - неприметно инсталирање шпијунских програма и слично.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Недозвољена употреба интернета обухвата:   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лиценцирани на одговарајући начин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нарушавање сигурности мреже или на други начин онемогућавање пословне интернет комуникације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софтвера)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 коришћење друштвених мрежа и других интернет садржаја које је ограничено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података велике “тежине” које проузрокује “загушење” на мрежи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преузимање (download) материјала заштићених ауторским правима;</w:t>
      </w:r>
    </w:p>
    <w:p w:rsidR="008978A3" w:rsidRPr="00637022" w:rsidRDefault="008978A3" w:rsidP="00FE7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 линкова који нису у вези са послом (гледање филмо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ва, аудио и видеостреаминг и сл</w:t>
      </w: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78A3" w:rsidRPr="00637022" w:rsidRDefault="008978A3" w:rsidP="009717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8978A3" w:rsidRPr="00637022" w:rsidRDefault="008978A3" w:rsidP="00971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</w:t>
      </w:r>
      <w:r w:rsidR="00403B0F" w:rsidRPr="0063702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978A3" w:rsidRPr="00637022" w:rsidRDefault="008978A3" w:rsidP="00971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оператора ИКТ система. 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У случају престанка радног ангажовања корисника-запосленог, кориснички налог се укида.</w:t>
      </w:r>
    </w:p>
    <w:p w:rsidR="008978A3" w:rsidRPr="00637022" w:rsidRDefault="008978A3" w:rsidP="00FE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Корисник ИКТ ресурса, након престанка радног ангажовања у Школи, не сме да открива податке који су од значаја за информациону безбедност ИКТ система.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B04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22">
        <w:rPr>
          <w:rFonts w:ascii="Times New Roman" w:eastAsia="Times New Roman" w:hAnsi="Times New Roman" w:cs="Times New Roman"/>
          <w:sz w:val="24"/>
          <w:szCs w:val="24"/>
        </w:rPr>
        <w:t>Својим потписом запослени потврђује да је цео садржај ове Изјаве прочитао, разумео и прихватио.</w:t>
      </w: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022">
        <w:rPr>
          <w:rFonts w:ascii="Times New Roman" w:hAnsi="Times New Roman" w:cs="Times New Roman"/>
          <w:sz w:val="24"/>
          <w:szCs w:val="24"/>
        </w:rPr>
        <w:t>Име и презиме             Место и датум                          Потпис</w:t>
      </w: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B0F" w:rsidRPr="00637022" w:rsidRDefault="00403B0F" w:rsidP="0040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022">
        <w:rPr>
          <w:rFonts w:ascii="Times New Roman" w:hAnsi="Times New Roman" w:cs="Times New Roman"/>
          <w:sz w:val="24"/>
          <w:szCs w:val="24"/>
        </w:rPr>
        <w:t>_________________</w:t>
      </w:r>
      <w:r w:rsidR="005878B7" w:rsidRPr="00637022">
        <w:rPr>
          <w:rFonts w:ascii="Times New Roman" w:hAnsi="Times New Roman" w:cs="Times New Roman"/>
          <w:sz w:val="24"/>
          <w:szCs w:val="24"/>
        </w:rPr>
        <w:t>_______,</w:t>
      </w:r>
      <w:r w:rsidRPr="00637022">
        <w:rPr>
          <w:rFonts w:ascii="Times New Roman" w:hAnsi="Times New Roman" w:cs="Times New Roman"/>
          <w:sz w:val="24"/>
          <w:szCs w:val="24"/>
        </w:rPr>
        <w:t>____________. године</w:t>
      </w:r>
      <w:r w:rsidR="00EA73E6" w:rsidRPr="00637022">
        <w:rPr>
          <w:rFonts w:ascii="Times New Roman" w:hAnsi="Times New Roman" w:cs="Times New Roman"/>
          <w:sz w:val="24"/>
          <w:szCs w:val="24"/>
        </w:rPr>
        <w:t>____________________</w:t>
      </w:r>
    </w:p>
    <w:p w:rsidR="00403B0F" w:rsidRPr="00637022" w:rsidRDefault="00403B0F" w:rsidP="00403B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978A3" w:rsidRPr="00637022" w:rsidRDefault="008978A3" w:rsidP="00FE72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978A3" w:rsidRPr="00637022" w:rsidSect="00403B0F">
      <w:footerReference w:type="default" r:id="rId9"/>
      <w:pgSz w:w="11907" w:h="16839"/>
      <w:pgMar w:top="1134" w:right="1134" w:bottom="1134" w:left="1418" w:header="720" w:footer="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CF" w:rsidRDefault="00EE77CF">
      <w:pPr>
        <w:spacing w:after="0" w:line="240" w:lineRule="auto"/>
      </w:pPr>
      <w:r>
        <w:separator/>
      </w:r>
    </w:p>
  </w:endnote>
  <w:endnote w:type="continuationSeparator" w:id="1">
    <w:p w:rsidR="00EE77CF" w:rsidRDefault="00EE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9E" w:rsidRPr="00C013A2" w:rsidRDefault="00915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CF" w:rsidRDefault="00EE77CF">
      <w:pPr>
        <w:spacing w:after="0" w:line="240" w:lineRule="auto"/>
      </w:pPr>
      <w:r>
        <w:separator/>
      </w:r>
    </w:p>
  </w:footnote>
  <w:footnote w:type="continuationSeparator" w:id="1">
    <w:p w:rsidR="00EE77CF" w:rsidRDefault="00EE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34"/>
    <w:multiLevelType w:val="multilevel"/>
    <w:tmpl w:val="6FBE40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0B11544"/>
    <w:multiLevelType w:val="multilevel"/>
    <w:tmpl w:val="E744B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460E4A"/>
    <w:multiLevelType w:val="multilevel"/>
    <w:tmpl w:val="BE4CDF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82C5324"/>
    <w:multiLevelType w:val="hybridMultilevel"/>
    <w:tmpl w:val="0B84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C3F"/>
    <w:multiLevelType w:val="multilevel"/>
    <w:tmpl w:val="E13C7C8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DFA69B3"/>
    <w:multiLevelType w:val="multilevel"/>
    <w:tmpl w:val="A86A7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167D75"/>
    <w:multiLevelType w:val="hybridMultilevel"/>
    <w:tmpl w:val="92DA3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A7B0E"/>
    <w:multiLevelType w:val="multilevel"/>
    <w:tmpl w:val="253842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1EB7"/>
    <w:multiLevelType w:val="hybridMultilevel"/>
    <w:tmpl w:val="959600A6"/>
    <w:lvl w:ilvl="0" w:tplc="8DAC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5C9E"/>
    <w:rsid w:val="00035DCF"/>
    <w:rsid w:val="000542A5"/>
    <w:rsid w:val="00056BEB"/>
    <w:rsid w:val="000612C1"/>
    <w:rsid w:val="00080A8D"/>
    <w:rsid w:val="000A57DF"/>
    <w:rsid w:val="000B2871"/>
    <w:rsid w:val="00121A8C"/>
    <w:rsid w:val="001463A7"/>
    <w:rsid w:val="001517F0"/>
    <w:rsid w:val="001705D5"/>
    <w:rsid w:val="0019358A"/>
    <w:rsid w:val="001947A3"/>
    <w:rsid w:val="001973C0"/>
    <w:rsid w:val="001B2BC4"/>
    <w:rsid w:val="001C4E78"/>
    <w:rsid w:val="001E2D57"/>
    <w:rsid w:val="001F4921"/>
    <w:rsid w:val="00231312"/>
    <w:rsid w:val="0024026C"/>
    <w:rsid w:val="00241D88"/>
    <w:rsid w:val="00261C27"/>
    <w:rsid w:val="00262459"/>
    <w:rsid w:val="002A2FF1"/>
    <w:rsid w:val="002F7C79"/>
    <w:rsid w:val="003056DD"/>
    <w:rsid w:val="0030694D"/>
    <w:rsid w:val="003273EF"/>
    <w:rsid w:val="00396DD6"/>
    <w:rsid w:val="003A12F1"/>
    <w:rsid w:val="003D429A"/>
    <w:rsid w:val="00403B0F"/>
    <w:rsid w:val="00417B89"/>
    <w:rsid w:val="00430C56"/>
    <w:rsid w:val="00480669"/>
    <w:rsid w:val="0048327F"/>
    <w:rsid w:val="00496D43"/>
    <w:rsid w:val="004B511D"/>
    <w:rsid w:val="004D0A09"/>
    <w:rsid w:val="004F6160"/>
    <w:rsid w:val="00526F9C"/>
    <w:rsid w:val="00543278"/>
    <w:rsid w:val="00557D72"/>
    <w:rsid w:val="0057462B"/>
    <w:rsid w:val="00577104"/>
    <w:rsid w:val="005878B7"/>
    <w:rsid w:val="005E11E5"/>
    <w:rsid w:val="006058F9"/>
    <w:rsid w:val="00606503"/>
    <w:rsid w:val="00614B87"/>
    <w:rsid w:val="00637022"/>
    <w:rsid w:val="006B3EEA"/>
    <w:rsid w:val="00703BAB"/>
    <w:rsid w:val="0079324C"/>
    <w:rsid w:val="007A0882"/>
    <w:rsid w:val="007C22DE"/>
    <w:rsid w:val="007C4A96"/>
    <w:rsid w:val="008067D5"/>
    <w:rsid w:val="0082697E"/>
    <w:rsid w:val="0088454F"/>
    <w:rsid w:val="008978A3"/>
    <w:rsid w:val="008B09CB"/>
    <w:rsid w:val="008B515E"/>
    <w:rsid w:val="008F1AFF"/>
    <w:rsid w:val="00915C9E"/>
    <w:rsid w:val="009658D2"/>
    <w:rsid w:val="009717CE"/>
    <w:rsid w:val="009E65F3"/>
    <w:rsid w:val="009F4061"/>
    <w:rsid w:val="00A4410C"/>
    <w:rsid w:val="00A6706F"/>
    <w:rsid w:val="00A80539"/>
    <w:rsid w:val="00A86E5D"/>
    <w:rsid w:val="00A92893"/>
    <w:rsid w:val="00A93710"/>
    <w:rsid w:val="00AC5201"/>
    <w:rsid w:val="00B0404B"/>
    <w:rsid w:val="00B07411"/>
    <w:rsid w:val="00B71AC4"/>
    <w:rsid w:val="00B77B9A"/>
    <w:rsid w:val="00B807C8"/>
    <w:rsid w:val="00BB155D"/>
    <w:rsid w:val="00C013A2"/>
    <w:rsid w:val="00C20F84"/>
    <w:rsid w:val="00C50C74"/>
    <w:rsid w:val="00C7782D"/>
    <w:rsid w:val="00C83EAC"/>
    <w:rsid w:val="00CC6B26"/>
    <w:rsid w:val="00CD53FB"/>
    <w:rsid w:val="00CD7697"/>
    <w:rsid w:val="00D12F7E"/>
    <w:rsid w:val="00D23087"/>
    <w:rsid w:val="00D438BB"/>
    <w:rsid w:val="00D51E5E"/>
    <w:rsid w:val="00D526AB"/>
    <w:rsid w:val="00D57FDA"/>
    <w:rsid w:val="00DB1197"/>
    <w:rsid w:val="00DB4FE2"/>
    <w:rsid w:val="00DD72CC"/>
    <w:rsid w:val="00E11878"/>
    <w:rsid w:val="00E1414B"/>
    <w:rsid w:val="00E40E04"/>
    <w:rsid w:val="00E40FB2"/>
    <w:rsid w:val="00E75F24"/>
    <w:rsid w:val="00E75F32"/>
    <w:rsid w:val="00EA0D7C"/>
    <w:rsid w:val="00EA73E6"/>
    <w:rsid w:val="00EC14ED"/>
    <w:rsid w:val="00EE77CF"/>
    <w:rsid w:val="00EF37DA"/>
    <w:rsid w:val="00F204B4"/>
    <w:rsid w:val="00F50469"/>
    <w:rsid w:val="00F815AB"/>
    <w:rsid w:val="00FE3681"/>
    <w:rsid w:val="00FE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BB"/>
  </w:style>
  <w:style w:type="paragraph" w:styleId="Heading1">
    <w:name w:val="heading 1"/>
    <w:basedOn w:val="Normal"/>
    <w:next w:val="Normal"/>
    <w:rsid w:val="00D43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3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3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38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438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43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38B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D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17"/>
  </w:style>
  <w:style w:type="paragraph" w:styleId="Header">
    <w:name w:val="header"/>
    <w:basedOn w:val="Normal"/>
    <w:link w:val="HeaderChar"/>
    <w:uiPriority w:val="99"/>
    <w:unhideWhenUsed/>
    <w:rsid w:val="0085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84"/>
  </w:style>
  <w:style w:type="paragraph" w:styleId="ListParagraph">
    <w:name w:val="List Paragraph"/>
    <w:basedOn w:val="Normal"/>
    <w:uiPriority w:val="99"/>
    <w:qFormat/>
    <w:rsid w:val="004426BC"/>
    <w:pPr>
      <w:spacing w:after="0" w:line="240" w:lineRule="auto"/>
      <w:ind w:left="72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426BC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BC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426BC"/>
    <w:rPr>
      <w:vertAlign w:val="superscript"/>
    </w:rPr>
  </w:style>
  <w:style w:type="paragraph" w:styleId="Subtitle">
    <w:name w:val="Subtitle"/>
    <w:basedOn w:val="Normal"/>
    <w:next w:val="Normal"/>
    <w:rsid w:val="00D438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8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0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B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0">
    <w:name w:val="bodytext"/>
    <w:basedOn w:val="Normal"/>
    <w:rsid w:val="00C77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1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E%D0%BF%D1%82%D0%B8%D1%87%D0%BA%D0%B8_%D0%B4%D0%B8%D1%81%D0%B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29F5-27B4-4D83-A0BC-FDE00C81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 direktor</dc:creator>
  <cp:lastModifiedBy>MB</cp:lastModifiedBy>
  <cp:revision>7</cp:revision>
  <cp:lastPrinted>2021-11-22T14:01:00Z</cp:lastPrinted>
  <dcterms:created xsi:type="dcterms:W3CDTF">2021-09-15T08:25:00Z</dcterms:created>
  <dcterms:modified xsi:type="dcterms:W3CDTF">2021-11-22T14:18:00Z</dcterms:modified>
</cp:coreProperties>
</file>